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511B3" w14:textId="77777777" w:rsidR="002E149A" w:rsidRPr="006C6BA7" w:rsidRDefault="002E149A" w:rsidP="00BF6650">
      <w:pPr>
        <w:pStyle w:val="Heading1"/>
        <w:rPr>
          <w:rFonts w:ascii="Aptos" w:eastAsia="Times New Roman" w:hAnsi="Aptos"/>
        </w:rPr>
      </w:pPr>
      <w:proofErr w:type="spellStart"/>
      <w:r w:rsidRPr="006C6BA7">
        <w:rPr>
          <w:rFonts w:ascii="Aptos" w:eastAsia="Times New Roman" w:hAnsi="Aptos"/>
        </w:rPr>
        <w:t>Comprendre</w:t>
      </w:r>
      <w:proofErr w:type="spellEnd"/>
      <w:r w:rsidRPr="006C6BA7">
        <w:rPr>
          <w:rFonts w:ascii="Aptos" w:eastAsia="Times New Roman" w:hAnsi="Aptos"/>
        </w:rPr>
        <w:t xml:space="preserve"> les </w:t>
      </w:r>
      <w:proofErr w:type="spellStart"/>
      <w:r w:rsidRPr="006C6BA7">
        <w:rPr>
          <w:rFonts w:ascii="Aptos" w:eastAsia="Times New Roman" w:hAnsi="Aptos"/>
        </w:rPr>
        <w:t>réalités</w:t>
      </w:r>
      <w:proofErr w:type="spellEnd"/>
      <w:r w:rsidRPr="006C6BA7">
        <w:rPr>
          <w:rFonts w:ascii="Aptos" w:eastAsia="Times New Roman" w:hAnsi="Aptos"/>
        </w:rPr>
        <w:t xml:space="preserve"> et </w:t>
      </w:r>
      <w:proofErr w:type="spellStart"/>
      <w:r w:rsidRPr="006C6BA7">
        <w:rPr>
          <w:rFonts w:ascii="Aptos" w:eastAsia="Times New Roman" w:hAnsi="Aptos"/>
        </w:rPr>
        <w:t>répondre</w:t>
      </w:r>
      <w:proofErr w:type="spellEnd"/>
      <w:r w:rsidRPr="006C6BA7">
        <w:rPr>
          <w:rFonts w:ascii="Aptos" w:eastAsia="Times New Roman" w:hAnsi="Aptos"/>
        </w:rPr>
        <w:t xml:space="preserve"> aux </w:t>
      </w:r>
      <w:proofErr w:type="spellStart"/>
      <w:r w:rsidRPr="006C6BA7">
        <w:rPr>
          <w:rFonts w:ascii="Aptos" w:eastAsia="Times New Roman" w:hAnsi="Aptos"/>
        </w:rPr>
        <w:t>besoins</w:t>
      </w:r>
      <w:proofErr w:type="spellEnd"/>
      <w:r w:rsidRPr="006C6BA7">
        <w:rPr>
          <w:rFonts w:ascii="Aptos" w:eastAsia="Times New Roman" w:hAnsi="Aptos"/>
        </w:rPr>
        <w:t xml:space="preserve"> des </w:t>
      </w:r>
      <w:proofErr w:type="spellStart"/>
      <w:r w:rsidRPr="006C6BA7">
        <w:rPr>
          <w:rFonts w:ascii="Aptos" w:eastAsia="Times New Roman" w:hAnsi="Aptos"/>
        </w:rPr>
        <w:t>personnes</w:t>
      </w:r>
      <w:proofErr w:type="spellEnd"/>
      <w:r w:rsidRPr="006C6BA7">
        <w:rPr>
          <w:rFonts w:ascii="Aptos" w:eastAsia="Times New Roman" w:hAnsi="Aptos"/>
        </w:rPr>
        <w:t xml:space="preserve"> </w:t>
      </w:r>
      <w:proofErr w:type="spellStart"/>
      <w:r w:rsidRPr="006C6BA7">
        <w:rPr>
          <w:rFonts w:ascii="Aptos" w:eastAsia="Times New Roman" w:hAnsi="Aptos"/>
        </w:rPr>
        <w:t>entrepreneures</w:t>
      </w:r>
      <w:proofErr w:type="spellEnd"/>
      <w:r w:rsidRPr="006C6BA7">
        <w:rPr>
          <w:rFonts w:ascii="Aptos" w:eastAsia="Times New Roman" w:hAnsi="Aptos"/>
        </w:rPr>
        <w:t xml:space="preserve"> 2SLGBTQIA+ au Nouveau-Brunswick</w:t>
      </w:r>
    </w:p>
    <w:p w14:paraId="5DD4F73D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b/>
          <w:bCs/>
          <w:kern w:val="0"/>
          <w14:ligatures w14:val="none"/>
        </w:rPr>
        <w:t xml:space="preserve">Document de recherche et analyse </w:t>
      </w:r>
      <w:proofErr w:type="spellStart"/>
      <w:r w:rsidRPr="006C6BA7">
        <w:rPr>
          <w:rFonts w:ascii="Aptos" w:eastAsia="Times New Roman" w:hAnsi="Aptos" w:cs="Times New Roman"/>
          <w:b/>
          <w:bCs/>
          <w:kern w:val="0"/>
          <w14:ligatures w14:val="none"/>
        </w:rPr>
        <w:t>sommaire</w:t>
      </w:r>
      <w:proofErr w:type="spellEnd"/>
      <w:r w:rsidRPr="006C6BA7">
        <w:rPr>
          <w:rFonts w:ascii="Aptos" w:eastAsia="Times New Roman" w:hAnsi="Aptos" w:cs="Times New Roman"/>
          <w:b/>
          <w:bCs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b/>
          <w:bCs/>
          <w:kern w:val="0"/>
          <w14:ligatures w14:val="none"/>
        </w:rPr>
        <w:t>écarts</w:t>
      </w:r>
      <w:proofErr w:type="spellEnd"/>
    </w:p>
    <w:p w14:paraId="4E1DB8A0" w14:textId="77777777" w:rsidR="002E149A" w:rsidRPr="006C6BA7" w:rsidRDefault="002E149A" w:rsidP="00BF6650">
      <w:pPr>
        <w:pStyle w:val="Heading2"/>
        <w:rPr>
          <w:rFonts w:ascii="Aptos" w:eastAsia="Times New Roman" w:hAnsi="Aptos"/>
        </w:rPr>
      </w:pPr>
      <w:r w:rsidRPr="006C6BA7">
        <w:rPr>
          <w:rFonts w:ascii="Aptos" w:eastAsia="Times New Roman" w:hAnsi="Aptos"/>
        </w:rPr>
        <w:t>Introduction</w:t>
      </w:r>
    </w:p>
    <w:p w14:paraId="6540A751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présent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document de recherche met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lumière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expériences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Nouveau-Brunswick. 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s’appuie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analyse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environnementale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portant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expériences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priorités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 à travers le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précisément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 document met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les motivations et les sources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existantes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obstacles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rencontrés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 du Nouveau-Brunswick. 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combinaison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avec les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provenant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provinces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constats constituent la base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recommandations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 Carrefour d’affaires queer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présentées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l’analyse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environnementale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7C5FBC6B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De plus,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considérations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clés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lacunes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matière de données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d’information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identifiées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afin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d’éclairer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d’améliorer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prise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décision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travaux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gouvernance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opérations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à la conception des programmes du Carrefour d’affaires queer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7FCC4795" w14:textId="77777777" w:rsidR="002E149A" w:rsidRPr="006C6BA7" w:rsidRDefault="002E149A" w:rsidP="00BF6650">
      <w:pPr>
        <w:pStyle w:val="Heading2"/>
        <w:rPr>
          <w:rFonts w:ascii="Aptos" w:eastAsia="Times New Roman" w:hAnsi="Aptos"/>
        </w:rPr>
      </w:pPr>
      <w:r w:rsidRPr="006C6BA7">
        <w:rPr>
          <w:rFonts w:ascii="Aptos" w:eastAsia="Times New Roman" w:hAnsi="Aptos"/>
        </w:rPr>
        <w:t xml:space="preserve">Sources de données et </w:t>
      </w:r>
      <w:proofErr w:type="spellStart"/>
      <w:r w:rsidRPr="006C6BA7">
        <w:rPr>
          <w:rFonts w:ascii="Aptos" w:eastAsia="Times New Roman" w:hAnsi="Aptos"/>
        </w:rPr>
        <w:t>échantillon</w:t>
      </w:r>
      <w:proofErr w:type="spellEnd"/>
    </w:p>
    <w:p w14:paraId="5AE322ED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 document de recherche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regroupe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l’ensemble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sources de données issues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l’analyse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environnementale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y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sondages,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entrevues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d’engagement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provincial et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régional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56BFCB6B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Les données de sondage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comprenaient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24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participant·e·s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Nouveau-Brunswick,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entrevues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qualitatives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auprès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15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situées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différentes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province. Le sondage 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français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anglais, et près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moitié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entrevues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français.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échantillons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issus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sondages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entrevues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reflètent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grande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diversité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stades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d’entreprise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informelles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non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enregistrées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démarrage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des propriétaires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établies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diversité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d’identités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16EBA23D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Une analyse narrative 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réalisée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Nouveau-Brunswick par O Strategies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afin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mieux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comprendre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expériences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entrepreneuriales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dans la province,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>portant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attention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particulière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acadiennes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minorité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linguistique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spécificités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régionales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façonnent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la province. Bien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qu’ancrés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Nouveau-Brunswick,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constats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apportent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éclairages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importants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portrait global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concerne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bilinguisme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ruralité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liens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linguistiquement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appropriés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68BBB3E2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Malgré des efforts de mobilisation dans les deux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langues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officielles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recours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des réseaux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confiance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rejoindre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au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s’est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avéré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difficile. Le contact direct avec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individus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permis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rejoindre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exprimé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ne pas 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sentir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«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assez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»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ne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s’identifier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fortement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terme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« queer ».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confirmé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participation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entrevues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toutefois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y assister.</w:t>
      </w:r>
    </w:p>
    <w:p w14:paraId="03F0C803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confiance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enracinée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les relations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apparue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facteur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clé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participation.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ayant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déjà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relation avec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membres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l’équipe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O Strategies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nettement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susceptibles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reflète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dynamiques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larges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confiance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d’accessibilité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sein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marginalisées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4735C593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majorité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participant·e·s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basé·e·s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milieu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urbain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Moncton, Dieppe et Saint John, avec un plus petit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nombre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milieu rural, y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Bathurst et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Miramichi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comprenaient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communications,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santé, la production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d’événements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la construction,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l’innovation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l’énergie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arts et le travail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74E971DD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Une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diversité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présente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caractéristiques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démographiques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(par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exemple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ethnoraciale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orientation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sexuelle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genre)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Toutefois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raison de la conception de la recherche et de la taille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l’échantillon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capacité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d’analyser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selon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différentes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catégories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afin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d’examiner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variations entre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demeurait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limitée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3AC226D8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 document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présente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thèmes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issus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analyse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secondaire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ciblée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l’analyse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environnementale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initiale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du rapport provincial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afin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d’identifier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contenu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spécifiquement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pertinent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 au Nouveau-Brunswick. 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aperçu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propres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province tout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reliant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thèmes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larges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observés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l’échelle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sections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l’analyse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environnementale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regroupaient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agrégées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ne constituent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l’objet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principal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document,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toutefois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constats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présentés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s’alignent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étroitement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avec les lacunes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observés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l’ensemble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quatre provinces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4558F42D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l’instar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l’analyse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environnementale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thèmes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suivent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constituent la base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l’orientation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stratégique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Carrefour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mettent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lumière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conditions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pistes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>permettant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progresser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vers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écosystème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entrepreneurial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équitable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mieux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connecté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52E1053E" w14:textId="77777777" w:rsidR="002E149A" w:rsidRPr="006C6BA7" w:rsidRDefault="002E149A" w:rsidP="00BF6650">
      <w:pPr>
        <w:pStyle w:val="Heading2"/>
        <w:rPr>
          <w:rFonts w:ascii="Aptos" w:eastAsia="Times New Roman" w:hAnsi="Aptos"/>
        </w:rPr>
      </w:pPr>
      <w:proofErr w:type="spellStart"/>
      <w:r w:rsidRPr="006C6BA7">
        <w:rPr>
          <w:rFonts w:ascii="Aptos" w:eastAsia="Times New Roman" w:hAnsi="Aptos"/>
        </w:rPr>
        <w:t>Contexte</w:t>
      </w:r>
      <w:proofErr w:type="spellEnd"/>
      <w:r w:rsidRPr="006C6BA7">
        <w:rPr>
          <w:rFonts w:ascii="Aptos" w:eastAsia="Times New Roman" w:hAnsi="Aptos"/>
        </w:rPr>
        <w:t xml:space="preserve"> </w:t>
      </w:r>
      <w:proofErr w:type="spellStart"/>
      <w:r w:rsidRPr="006C6BA7">
        <w:rPr>
          <w:rFonts w:ascii="Aptos" w:eastAsia="Times New Roman" w:hAnsi="Aptos"/>
        </w:rPr>
        <w:t>géographique</w:t>
      </w:r>
      <w:proofErr w:type="spellEnd"/>
      <w:r w:rsidRPr="006C6BA7">
        <w:rPr>
          <w:rFonts w:ascii="Aptos" w:eastAsia="Times New Roman" w:hAnsi="Aptos"/>
        </w:rPr>
        <w:t xml:space="preserve"> et </w:t>
      </w:r>
      <w:proofErr w:type="spellStart"/>
      <w:r w:rsidRPr="006C6BA7">
        <w:rPr>
          <w:rFonts w:ascii="Aptos" w:eastAsia="Times New Roman" w:hAnsi="Aptos"/>
        </w:rPr>
        <w:t>démographique</w:t>
      </w:r>
      <w:proofErr w:type="spellEnd"/>
    </w:p>
    <w:p w14:paraId="1D930EFE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Avec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population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d’environ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858 000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 Nouveau-Brunswick est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seule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province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officiellement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Canada. Bien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français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l’anglais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reconnus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langues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officielles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la proportion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dans la population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provinciale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diminue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progressivement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Parmi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facteurs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contributifs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retrouve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l’exode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rural,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l’assimilation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linguistique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des tendances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immigration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majoritairement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anglophones.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Selon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Statistique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Canada,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2021, près de 41 pour cent de la population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s’identifiait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déclarait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pouvoir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soutenir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conversation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français, et près du quart de la population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immigrante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indiquait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pouvoir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communiquer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français.</w:t>
      </w:r>
    </w:p>
    <w:p w14:paraId="2DB2D63B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principalement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concentrées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rurales,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 Nord-Ouest, le Nord,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Péninsule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acadienne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 long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côte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ouest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centres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urbains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Fredericton, Saint John et,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moindre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mesure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Moncton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majoritairement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anglophones. Bien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détenues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dans la province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limitées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il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raisonnable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supposer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qu’un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grand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nombre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travaillent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milieu rural, compte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tenu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répartition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démographique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populations francophones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acadiennes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40D15280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En plus de la population francophone, la province compte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sociaux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ethniques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raciaux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importants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membres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nations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autochtones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Mi’kmaq,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Wolastoqiyik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(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Malécites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), Passamaquoddy, Métis et Inuk (Inuit),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Nouveau-Brunswick, et la grande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majorité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territoire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n’a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jamais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cédée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nations. Le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abrite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importante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population noire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autochtone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établie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depuis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siècles à la suite de migrations. Bien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cette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population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vive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milieu rural, plus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moitié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population noire du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réside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milieu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urbain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En plus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peuples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autochtones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établies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depuis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générations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la province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accueille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nombreuses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nouvellement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arrivées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y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immigrantes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récentes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provenant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l’extérieur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Canada,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majorité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racisées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Par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ailleurs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la proportion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Nouveau-Brunswick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s’identifient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ayant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handicap est supérieure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moyenne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nationale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soit plus du tiers de la population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âgée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15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plus.</w:t>
      </w:r>
    </w:p>
    <w:p w14:paraId="3956D3C3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nombreux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quête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d’équité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la province font face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exclusion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systémique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La situation économique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joue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rôle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important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choix et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opportunités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qui font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aussi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diverses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avoir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expériences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lien avec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La prise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compte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intersectionnelles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essentielle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 xml:space="preserve">assurer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significative. 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concentrer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seule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dimension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l’identité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masquer la manière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politiques, les programmes et les cultures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avantagent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tout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marginalisant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situées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l’intersection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Une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approche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reconnaît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expériences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multiples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essentielle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éviter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symbolisme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concevoir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processus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décisionnels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des pratiques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équitables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5306C2D2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Malgré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augmentation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annuelle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nombre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alliées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certifiées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 cadre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désignation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Rainbow Registered, très peu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s’identifient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publiquement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détenues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préoccupations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sécurité,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considérations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marché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dynamiques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sociales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influencent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décisions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divulgation. À la suite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vague de fermetures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2SLGBTQIA+, de nouveaux bars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ouvert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Moncton et à Fredericton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2024,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témoignant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résilience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456CCA1B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Les tensions politiques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sociales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façonné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expériences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au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dernières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années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Des menaces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drag et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événement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Moncton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2022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accru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sentiment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chez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queer. 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réponse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francophone 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lancé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Alter Acadie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2023,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organisation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dédiée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défense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droits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et à la production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 plaidoyer,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événements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alliées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climat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politique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conservateur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province entre 2018 et 2024, y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révisions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controversées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Politique 713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encadrant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droits des jeunes trans dans les écoles, 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contribué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environnement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d’incertitude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vigilance chez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queer.</w:t>
      </w:r>
    </w:p>
    <w:p w14:paraId="79924326" w14:textId="77777777" w:rsidR="002E149A" w:rsidRPr="006C6BA7" w:rsidRDefault="002E149A" w:rsidP="002E149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Ce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global influence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profondément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motivations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entrepreneuriales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réseaux et la perception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risques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propriétaires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2SLGBTQIA+.</w:t>
      </w:r>
    </w:p>
    <w:p w14:paraId="4265F617" w14:textId="77777777" w:rsidR="006D33FA" w:rsidRPr="006C6BA7" w:rsidRDefault="006D33FA" w:rsidP="00BF6650">
      <w:pPr>
        <w:pStyle w:val="Heading2"/>
        <w:rPr>
          <w:rFonts w:ascii="Aptos" w:eastAsia="Times New Roman" w:hAnsi="Aptos"/>
        </w:rPr>
      </w:pPr>
      <w:proofErr w:type="spellStart"/>
      <w:r w:rsidRPr="006C6BA7">
        <w:rPr>
          <w:rFonts w:ascii="Aptos" w:eastAsia="Times New Roman" w:hAnsi="Aptos"/>
        </w:rPr>
        <w:t>Expériences</w:t>
      </w:r>
      <w:proofErr w:type="spellEnd"/>
      <w:r w:rsidRPr="006C6BA7">
        <w:rPr>
          <w:rFonts w:ascii="Aptos" w:eastAsia="Times New Roman" w:hAnsi="Aptos"/>
        </w:rPr>
        <w:t xml:space="preserve"> des </w:t>
      </w:r>
      <w:proofErr w:type="spellStart"/>
      <w:r w:rsidRPr="006C6BA7">
        <w:rPr>
          <w:rFonts w:ascii="Aptos" w:eastAsia="Times New Roman" w:hAnsi="Aptos"/>
        </w:rPr>
        <w:t>personnes</w:t>
      </w:r>
      <w:proofErr w:type="spellEnd"/>
      <w:r w:rsidRPr="006C6BA7">
        <w:rPr>
          <w:rFonts w:ascii="Aptos" w:eastAsia="Times New Roman" w:hAnsi="Aptos"/>
        </w:rPr>
        <w:t xml:space="preserve"> </w:t>
      </w:r>
      <w:proofErr w:type="spellStart"/>
      <w:r w:rsidRPr="006C6BA7">
        <w:rPr>
          <w:rFonts w:ascii="Aptos" w:eastAsia="Times New Roman" w:hAnsi="Aptos"/>
        </w:rPr>
        <w:t>entrepreneures</w:t>
      </w:r>
      <w:proofErr w:type="spellEnd"/>
      <w:r w:rsidRPr="006C6BA7">
        <w:rPr>
          <w:rFonts w:ascii="Aptos" w:eastAsia="Times New Roman" w:hAnsi="Aptos"/>
        </w:rPr>
        <w:t xml:space="preserve"> au Nouveau-Brunswick</w:t>
      </w:r>
    </w:p>
    <w:p w14:paraId="5C9EB864" w14:textId="77777777" w:rsidR="006D33FA" w:rsidRPr="006C6BA7" w:rsidRDefault="006D33FA" w:rsidP="00BF6650">
      <w:pPr>
        <w:pStyle w:val="Heading3"/>
        <w:rPr>
          <w:rFonts w:ascii="Aptos" w:eastAsia="Times New Roman" w:hAnsi="Aptos"/>
        </w:rPr>
      </w:pPr>
      <w:r w:rsidRPr="006C6BA7">
        <w:rPr>
          <w:rFonts w:ascii="Aptos" w:eastAsia="Times New Roman" w:hAnsi="Aptos"/>
        </w:rPr>
        <w:t>Motivations</w:t>
      </w:r>
    </w:p>
    <w:p w14:paraId="5014C95E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À travers le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motivations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devenir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entrepreneur·e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profondément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l’identité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à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permettent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d’exercer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autonomie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d’agir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avec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authenticité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487DEA59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provenant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révèlent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partagé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bâtir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libres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équitables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, pour soi-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même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rarement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simple choix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carrière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neutre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apparaît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plutôt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moyen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reprendre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contrôle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son travail, de vivre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ouvertement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des services qui font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défaut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ailleurs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219431F3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 xml:space="preserve">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chacune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provinces du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expriment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fort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d’autonomie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moteur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parcours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entrepreneurial. Elles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volonté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maintenir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environnements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travail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affirmatifs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distincts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cultures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institutionnelles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rigides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caractérisent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nombreux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milieux de travail.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récits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mettent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évidence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l’importance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pouvoir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choisir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projets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son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rythme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collaborations,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reconnaissance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offrir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voie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sortie de milieux de travail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rigides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hiérarchiques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hostiles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envers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et trans.</w:t>
      </w:r>
    </w:p>
    <w:p w14:paraId="4D4CF40B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Au Nouveau-Brunswick,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préoccupations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sécurité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influencent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choix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matière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croissance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climat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politique, les tensions accrues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droits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drag et trans,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mobilisations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récentes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influencent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directement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manière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présentent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interagissent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avec les réseaux publics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évaluent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risques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1C3B2FC0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L’authenticité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constitue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moteur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important,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soulevé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manière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constante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exprimé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différemment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selon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Au Nouveau-Brunswick,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moyen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être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pleinement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elles-mêmes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sans initiatives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diversité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symboliques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performatives.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joue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rôle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particulièrement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important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créatifs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travers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mettent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évidence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renforcer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travers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scènes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drag francophones,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plateformes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artistes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encore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environnements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sécuritaires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autochtones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bispirituelles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25A3A5DA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motivations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découlent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contribuer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des changements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systémiques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larges.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cherchent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transformer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historiquement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exclusifs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construction, la santé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technologies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l’innovation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sociale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ouvrant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portes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opportunités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marginalisées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souhaitent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développer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modèles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d’affaires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alignés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avec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valeurs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d’équité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d’inclusion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diversité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collaborant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avec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fournisseurs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issus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quête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d’équité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offrant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services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affirmatifs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développant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technologies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ancrées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souveraineté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la sécurité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121E7284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particulier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ruraux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petites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collectivités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démarrage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perçu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moyen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demeurer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d’origine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tout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développant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moyens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subsistance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Dans les milieux francophones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acadiens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cela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dimension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supplémentaire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linguistique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au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français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coexister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autochtones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>bispirituels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réappropriation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façon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d’affirmer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souveraineté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récits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des images et des pratiques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déformés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contrôlés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351BEF05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l’ensemble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données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l’échelle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indiquent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constitue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seulement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choix économique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2SLGBTQIA+. 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stratégie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survie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vecteur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d’authenticité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un moyen de donner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place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demeurent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peu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paysages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d’affaires dominants.</w:t>
      </w:r>
    </w:p>
    <w:p w14:paraId="4E59267C" w14:textId="77777777" w:rsidR="006D33FA" w:rsidRPr="006C6BA7" w:rsidRDefault="006D33FA" w:rsidP="00BF6650">
      <w:pPr>
        <w:pStyle w:val="Heading3"/>
        <w:rPr>
          <w:rFonts w:ascii="Aptos" w:eastAsia="Times New Roman" w:hAnsi="Aptos"/>
        </w:rPr>
      </w:pPr>
      <w:proofErr w:type="spellStart"/>
      <w:r w:rsidRPr="006C6BA7">
        <w:rPr>
          <w:rFonts w:ascii="Aptos" w:eastAsia="Times New Roman" w:hAnsi="Aptos"/>
        </w:rPr>
        <w:t>Soutien</w:t>
      </w:r>
      <w:proofErr w:type="spellEnd"/>
      <w:r w:rsidRPr="006C6BA7">
        <w:rPr>
          <w:rFonts w:ascii="Aptos" w:eastAsia="Times New Roman" w:hAnsi="Aptos"/>
        </w:rPr>
        <w:t xml:space="preserve"> </w:t>
      </w:r>
      <w:proofErr w:type="spellStart"/>
      <w:r w:rsidRPr="006C6BA7">
        <w:rPr>
          <w:rFonts w:ascii="Aptos" w:eastAsia="Times New Roman" w:hAnsi="Aptos"/>
        </w:rPr>
        <w:t>existant</w:t>
      </w:r>
      <w:proofErr w:type="spellEnd"/>
    </w:p>
    <w:p w14:paraId="4D264F18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À travers le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événements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vie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agissent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déclencheurs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 fait de faire son coming out,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déménager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emploi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voir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emploi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se terminer, de traverser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crise de santé,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encore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recevoir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subvention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indemnité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départ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deviennent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moments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charnières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rendent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possible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nécessaire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Des mentors, des pairs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membres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famille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jouent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rôle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encourageant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prise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risques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offrant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aide concrète.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c’est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plutôt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l’absence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pousse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vers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moyen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propres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conditions de sécurité, de repos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d’autodétermination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51B522B6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s’appuyer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informelles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Bien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programmes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jouent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rôle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perçus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détachés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bureaucratiques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difficiles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Dans les quatre provinces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relations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humaines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déterminante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et trans. Au Nouveau-Brunswick, les réseaux de pairs, les mentors, la famille et les liens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demeurent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principales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sources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confiance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aident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naviguer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systèmes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crédit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programmes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financement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processus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municipaux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toujours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conçus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petite taille.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soulignent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l’importance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mentors et de pairs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capables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accompagner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français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comprendre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dynamiques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propres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situation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minoritaire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2D017589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l’échelle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sous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clientèle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fidèle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, de promotion par le bouche-à-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oreille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couverture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médiatique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locale,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joue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rôle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clé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pérennité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Cela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particulièrement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vrai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artistiques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l’hospitalité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fidélité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clientèle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événements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déterminer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survie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projet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famille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partenaires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tant sur le plan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émotionnel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financier,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élément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essentiel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traverser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périodes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transition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risque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2C06E54F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 xml:space="preserve">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technique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professionnel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l’aide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comptabilité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conseils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juridiques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mentorat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spécifique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valorisé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travers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issues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domaines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technologies,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l’innovation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des services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professionnels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mentionnent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programmes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ciblés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aidées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gagner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confiance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clarté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travail.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Toutefois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demeure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inégal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centres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urbains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déjà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connectées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réseaux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institutionnels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susceptibles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bénéficier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1F97C7B1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l’ensemble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indiquent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l’écosystème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entrepreneurial queer dans le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repose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davantage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les relations et les réseaux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informels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des structures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Lorsque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existent,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rendus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accessibles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significatifs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grâce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relations.</w:t>
      </w:r>
    </w:p>
    <w:p w14:paraId="24BC04B4" w14:textId="77777777" w:rsidR="006D33FA" w:rsidRPr="006C6BA7" w:rsidRDefault="006D33FA" w:rsidP="00BF6650">
      <w:pPr>
        <w:pStyle w:val="Heading3"/>
        <w:rPr>
          <w:rFonts w:ascii="Aptos" w:eastAsia="Times New Roman" w:hAnsi="Aptos"/>
        </w:rPr>
      </w:pPr>
      <w:proofErr w:type="spellStart"/>
      <w:r w:rsidRPr="006C6BA7">
        <w:rPr>
          <w:rFonts w:ascii="Aptos" w:eastAsia="Times New Roman" w:hAnsi="Aptos"/>
        </w:rPr>
        <w:t>Défis</w:t>
      </w:r>
      <w:proofErr w:type="spellEnd"/>
      <w:r w:rsidRPr="006C6BA7">
        <w:rPr>
          <w:rFonts w:ascii="Aptos" w:eastAsia="Times New Roman" w:hAnsi="Aptos"/>
        </w:rPr>
        <w:t xml:space="preserve"> pour les </w:t>
      </w:r>
      <w:proofErr w:type="spellStart"/>
      <w:r w:rsidRPr="006C6BA7">
        <w:rPr>
          <w:rFonts w:ascii="Aptos" w:eastAsia="Times New Roman" w:hAnsi="Aptos"/>
        </w:rPr>
        <w:t>personnes</w:t>
      </w:r>
      <w:proofErr w:type="spellEnd"/>
      <w:r w:rsidRPr="006C6BA7">
        <w:rPr>
          <w:rFonts w:ascii="Aptos" w:eastAsia="Times New Roman" w:hAnsi="Aptos"/>
        </w:rPr>
        <w:t xml:space="preserve"> </w:t>
      </w:r>
      <w:proofErr w:type="spellStart"/>
      <w:r w:rsidRPr="006C6BA7">
        <w:rPr>
          <w:rFonts w:ascii="Aptos" w:eastAsia="Times New Roman" w:hAnsi="Aptos"/>
        </w:rPr>
        <w:t>entrepreneures</w:t>
      </w:r>
      <w:proofErr w:type="spellEnd"/>
      <w:r w:rsidRPr="006C6BA7">
        <w:rPr>
          <w:rFonts w:ascii="Aptos" w:eastAsia="Times New Roman" w:hAnsi="Aptos"/>
        </w:rPr>
        <w:t xml:space="preserve"> et obstacles à </w:t>
      </w:r>
      <w:proofErr w:type="spellStart"/>
      <w:r w:rsidRPr="006C6BA7">
        <w:rPr>
          <w:rFonts w:ascii="Aptos" w:eastAsia="Times New Roman" w:hAnsi="Aptos"/>
        </w:rPr>
        <w:t>l’accès</w:t>
      </w:r>
      <w:proofErr w:type="spellEnd"/>
      <w:r w:rsidRPr="006C6BA7">
        <w:rPr>
          <w:rFonts w:ascii="Aptos" w:eastAsia="Times New Roman" w:hAnsi="Aptos"/>
        </w:rPr>
        <w:t xml:space="preserve"> au </w:t>
      </w:r>
      <w:proofErr w:type="spellStart"/>
      <w:r w:rsidRPr="006C6BA7">
        <w:rPr>
          <w:rFonts w:ascii="Aptos" w:eastAsia="Times New Roman" w:hAnsi="Aptos"/>
        </w:rPr>
        <w:t>soutien</w:t>
      </w:r>
      <w:proofErr w:type="spellEnd"/>
    </w:p>
    <w:p w14:paraId="5C0D370B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auxquels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font face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au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prennent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nombreuses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interreliées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lacunes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structurelles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matière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financement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limité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l’expertise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juridique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financière, des charges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émotionnelles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cognitives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importantes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navigation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systèmes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conçus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lacunes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littératie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financière et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compétences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pratiques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gestion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d’entreprise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0205900B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inégalités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matière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évidentes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l’échelle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existe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très peu de réseaux d’affaires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spécifiquement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particulièrement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l’extérieur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grands centres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urbains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programmes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existants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perçus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n’étant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pleinement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inclusifs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soit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qu’ils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manquent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compétences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offerts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uniquement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anglais,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reposent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modèle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d’entreprise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particulier.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créatifs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particulièrement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desservis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avec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limité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des agents, à des structures de diffusion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plateformes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distribution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comprennent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régionales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2A73B0D1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À travers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indiqué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institutionnels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y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grandes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réseaux d’affaires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traditionnels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perçus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leaders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l’avancement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queer. Les initiatives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matière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diversité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vécues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superficielles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symboliques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plutôt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transformations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structurelles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Cela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contribue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un sentiment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d’isolement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face aux milieux dominants et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marginalisation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n’ont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conçus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et trans.</w:t>
      </w:r>
    </w:p>
    <w:p w14:paraId="33530BF5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financement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possibilités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d’investissement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constitue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obstacle central.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crédit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garanties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cautionnements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critères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d’admissibilité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ne correspondent pas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petites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axées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valeurs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initiatives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créatives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jeunes,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neurodivergentes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ayant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 xml:space="preserve">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parcours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d’emploi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précaires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ressentent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obstacles de manière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particulièrement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marquée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nombreuses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au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exercent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rurales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éloignées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dehors des grands centres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urbains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faible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réseaux d’affaires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traditionnels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conservateurs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Cela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accentue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l’isolement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augmente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coûts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déplacement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limite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marchés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pratiques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inclusifs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services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bancaires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conseils financiers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13FE922B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La discrimination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biais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travers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ayant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effets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négatifs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la santé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 bien-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être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et trans au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rapportent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vivre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discrimination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subtiles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explicites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biais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genre,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l’hétéronormativité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scepticisme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interactions avec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bailleurs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fonds, des propriétaires,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fournisseurs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partenaires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institutionnels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portent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marginalisées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racisées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autochtones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situation de handicap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issues de milieux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faible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revenu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d’exclusion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cumulatives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particulièrement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épuisantes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Parallèlement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santé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prestations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sociales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à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logement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stable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demeure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difficile,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a un impact direct sur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capacité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entrepreneuriale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particulier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travailleuses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autonomes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pige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283A3F22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récits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provenant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mettent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évidence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manière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l’ensemble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obstacles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amplifié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climat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politique et la montée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l’hostilité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envers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et trans. Les changements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apportés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politiques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protégeant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élèves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trans, les menaces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artistes drag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débats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publics sur les droits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répercussions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importantes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 sentiment de sécurité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décisions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concernant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5D94C814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exprimés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convergent vers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écosystème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accessible,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interconnecté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adéquatement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soutenu,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financement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adapté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meilleur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industries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créatives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sécuritaires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des réseaux de pairs, des formations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significatives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inclusion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accrue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stratégiques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décisionnels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74F5E345" w14:textId="77777777" w:rsidR="00BF6650" w:rsidRPr="006C6BA7" w:rsidRDefault="00BF6650" w:rsidP="006D33FA">
      <w:pPr>
        <w:spacing w:before="100" w:beforeAutospacing="1" w:after="100" w:afterAutospacing="1"/>
        <w:outlineLvl w:val="2"/>
        <w:rPr>
          <w:rFonts w:ascii="Aptos" w:eastAsia="Times New Roman" w:hAnsi="Aptos" w:cs="Times New Roman"/>
          <w:b/>
          <w:bCs/>
          <w:kern w:val="0"/>
          <w:sz w:val="27"/>
          <w:szCs w:val="27"/>
          <w14:ligatures w14:val="none"/>
        </w:rPr>
      </w:pPr>
    </w:p>
    <w:p w14:paraId="6603962B" w14:textId="79956FFB" w:rsidR="006D33FA" w:rsidRPr="006C6BA7" w:rsidRDefault="006D33FA" w:rsidP="00BF6650">
      <w:pPr>
        <w:pStyle w:val="Heading2"/>
        <w:rPr>
          <w:rFonts w:ascii="Aptos" w:eastAsia="Times New Roman" w:hAnsi="Aptos"/>
        </w:rPr>
      </w:pPr>
      <w:proofErr w:type="spellStart"/>
      <w:r w:rsidRPr="006C6BA7">
        <w:rPr>
          <w:rFonts w:ascii="Aptos" w:eastAsia="Times New Roman" w:hAnsi="Aptos"/>
        </w:rPr>
        <w:t>Personnes</w:t>
      </w:r>
      <w:proofErr w:type="spellEnd"/>
      <w:r w:rsidRPr="006C6BA7">
        <w:rPr>
          <w:rFonts w:ascii="Aptos" w:eastAsia="Times New Roman" w:hAnsi="Aptos"/>
        </w:rPr>
        <w:t xml:space="preserve"> </w:t>
      </w:r>
      <w:proofErr w:type="spellStart"/>
      <w:r w:rsidRPr="006C6BA7">
        <w:rPr>
          <w:rFonts w:ascii="Aptos" w:eastAsia="Times New Roman" w:hAnsi="Aptos"/>
        </w:rPr>
        <w:t>entrepreneures</w:t>
      </w:r>
      <w:proofErr w:type="spellEnd"/>
      <w:r w:rsidRPr="006C6BA7">
        <w:rPr>
          <w:rFonts w:ascii="Aptos" w:eastAsia="Times New Roman" w:hAnsi="Aptos"/>
        </w:rPr>
        <w:t xml:space="preserve"> francophones 2SLGBTQIA+</w:t>
      </w:r>
    </w:p>
    <w:p w14:paraId="32A4DD34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La langue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dynamiques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linguistiques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ajoutent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niveau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complexité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supplémentaire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façonne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motivations,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opportunités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contraintes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queer. Au Nouveau-Brunswick et à travers le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 xml:space="preserve">francophones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acadiennes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vivre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double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marginalisation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multiples.</w:t>
      </w:r>
    </w:p>
    <w:p w14:paraId="79C6F37F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province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officiellement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services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toujours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offerts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signalent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manque de formations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français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adaptées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pratiques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créatives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limité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administratif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véritablement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absence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d’équivalents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anglophones,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drag,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mentorat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technologie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réseaux de pairs.</w:t>
      </w:r>
    </w:p>
    <w:p w14:paraId="607846A5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français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récurrent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au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mentionnent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rareté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entrepreneuriales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français,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disponibilité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limitée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formations,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mentorat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administratif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adaptés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tensions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langue et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l’image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marque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tournées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vers le public.</w:t>
      </w:r>
    </w:p>
    <w:p w14:paraId="013B1D5C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Même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officiellement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reconnus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milieux de langue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minoritaire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programmes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perçus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principalement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anglophones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structure,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culture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leadership. Cela a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conséquences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concrètes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niveau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confort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lorsqu’elles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cherchent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sur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capacité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naviguer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formulaires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processus,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 sentiment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références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pleinement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comprises.</w:t>
      </w:r>
    </w:p>
    <w:p w14:paraId="53E1F7BC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français et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comporter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risques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selon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Au Nouveau-Brunswick,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sentiment d’être « entre deux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mondes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», dans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ne 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sentent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pleinement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reconnues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sein des institutions francophones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traditionnelles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toujours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priorisées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les réseaux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majoritairement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anglophones.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situations, la langue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l’identité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croisent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produire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double sentiment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d’invisibilité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d’éloignement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 rapport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écosystèmes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d’affaires et aux réseaux queer dominants.</w:t>
      </w:r>
    </w:p>
    <w:p w14:paraId="1EE9D2AC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parallèle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francophones à travers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développent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propres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réponses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provenant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mettent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évidence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francophones,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rassemblement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servent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d’initiatives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économiques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résistance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Des initiatives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similaires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émergent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provinces,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même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plus petite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échelle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sous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d’événements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projets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créatifs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réseaux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informels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2421FED1" w14:textId="77777777" w:rsidR="00BF6650" w:rsidRPr="006C6BA7" w:rsidRDefault="00BF6650" w:rsidP="006D33FA">
      <w:pPr>
        <w:spacing w:before="100" w:beforeAutospacing="1" w:after="100" w:afterAutospacing="1"/>
        <w:outlineLvl w:val="2"/>
        <w:rPr>
          <w:rFonts w:ascii="Aptos" w:eastAsia="Times New Roman" w:hAnsi="Aptos" w:cs="Times New Roman"/>
          <w:b/>
          <w:bCs/>
          <w:kern w:val="0"/>
          <w:sz w:val="27"/>
          <w:szCs w:val="27"/>
          <w14:ligatures w14:val="none"/>
        </w:rPr>
      </w:pPr>
    </w:p>
    <w:p w14:paraId="7D0894D6" w14:textId="77777777" w:rsidR="00BF6650" w:rsidRPr="006C6BA7" w:rsidRDefault="00BF6650" w:rsidP="006D33FA">
      <w:pPr>
        <w:spacing w:before="100" w:beforeAutospacing="1" w:after="100" w:afterAutospacing="1"/>
        <w:outlineLvl w:val="2"/>
        <w:rPr>
          <w:rFonts w:ascii="Aptos" w:eastAsia="Times New Roman" w:hAnsi="Aptos" w:cs="Times New Roman"/>
          <w:b/>
          <w:bCs/>
          <w:kern w:val="0"/>
          <w:sz w:val="27"/>
          <w:szCs w:val="27"/>
          <w14:ligatures w14:val="none"/>
        </w:rPr>
      </w:pPr>
    </w:p>
    <w:p w14:paraId="766A243E" w14:textId="473951EC" w:rsidR="006D33FA" w:rsidRPr="006C6BA7" w:rsidRDefault="006D33FA" w:rsidP="00BF6650">
      <w:pPr>
        <w:pStyle w:val="Heading2"/>
        <w:rPr>
          <w:rFonts w:ascii="Aptos" w:eastAsia="Times New Roman" w:hAnsi="Aptos"/>
        </w:rPr>
      </w:pPr>
      <w:proofErr w:type="spellStart"/>
      <w:r w:rsidRPr="006C6BA7">
        <w:rPr>
          <w:rFonts w:ascii="Aptos" w:eastAsia="Times New Roman" w:hAnsi="Aptos"/>
        </w:rPr>
        <w:lastRenderedPageBreak/>
        <w:t>Préférences</w:t>
      </w:r>
      <w:proofErr w:type="spellEnd"/>
      <w:r w:rsidRPr="006C6BA7">
        <w:rPr>
          <w:rFonts w:ascii="Aptos" w:eastAsia="Times New Roman" w:hAnsi="Aptos"/>
        </w:rPr>
        <w:t xml:space="preserve"> en matière de </w:t>
      </w:r>
      <w:proofErr w:type="spellStart"/>
      <w:r w:rsidRPr="006C6BA7">
        <w:rPr>
          <w:rFonts w:ascii="Aptos" w:eastAsia="Times New Roman" w:hAnsi="Aptos"/>
        </w:rPr>
        <w:t>soutien</w:t>
      </w:r>
      <w:proofErr w:type="spellEnd"/>
      <w:r w:rsidRPr="006C6BA7">
        <w:rPr>
          <w:rFonts w:ascii="Aptos" w:eastAsia="Times New Roman" w:hAnsi="Aptos"/>
        </w:rPr>
        <w:t xml:space="preserve"> et </w:t>
      </w:r>
      <w:proofErr w:type="spellStart"/>
      <w:r w:rsidRPr="006C6BA7">
        <w:rPr>
          <w:rFonts w:ascii="Aptos" w:eastAsia="Times New Roman" w:hAnsi="Aptos"/>
        </w:rPr>
        <w:t>d’activités</w:t>
      </w:r>
      <w:proofErr w:type="spellEnd"/>
      <w:r w:rsidRPr="006C6BA7">
        <w:rPr>
          <w:rFonts w:ascii="Aptos" w:eastAsia="Times New Roman" w:hAnsi="Aptos"/>
        </w:rPr>
        <w:t xml:space="preserve"> du Carrefour</w:t>
      </w:r>
    </w:p>
    <w:p w14:paraId="60FD47DF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À travers le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on observe un fort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intérêt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 Carrefour d’affaires queer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tant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point de connexion,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amplificateur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porte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-voix. Au Nouveau-Brunswick,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expriment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meilleur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accompagnement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la navigation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outils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pratiques,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l’information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financement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fournisseurs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clientèle,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formations sur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sujets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marketing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compétences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juridiques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mettent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évidence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accru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d’occasions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liens.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la sécurité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deux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objectifs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centraux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souhaitent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plateformes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mettre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valeur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travail,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aussi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Carrefour capable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soutenir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variés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matière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être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publiquement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6FBB1ED5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pratique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constitue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priorité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recherche,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expriment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mentorat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structuré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adapté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différentes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étapes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développement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 cercles de pairs,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d’ateliers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accessibles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portant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 marketing,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l’administration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la gestion financière et la diffusion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créative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accompagnement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naviguer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programmes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existants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concrètes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permettant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réduire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charge administrative et la fatigue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décisionnelle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jugées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importantes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l’ensemble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provinces,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demeurent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centraux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souhaitent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plateformes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mettre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valeur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talents queer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domaines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arts, des technologies, des services et du travail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soulignent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l’importance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réseautage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sécuritaires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non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performatifs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n’ont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à adapter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langage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minimiser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789AD600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Au Nouveau-Brunswick,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l’idée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ancré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offrant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connexion,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mentorat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suscite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fort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écho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À travers le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expriment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marqué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un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véritablement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sa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culture. Cela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va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au-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delà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simple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traduction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implique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mise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place de pratiques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gouvernance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d’engagement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programmation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reflètent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acadiennes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La conception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devraient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reconnaître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pressions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propres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situations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minorité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linguistique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considérer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langue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question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d’équité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plutôt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simple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enjeu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logistique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6710AB51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cette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optique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l’engagement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Carrefour d’affaires queer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constitue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seulement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caractéristique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technique,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bien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condition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structurelle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d’accessibilité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légitimité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confiance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Pour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nombreuses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francophones,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degré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auquel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Carrefour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perçu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réellement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déterminera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s’il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considéré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pleinement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accessible.</w:t>
      </w:r>
    </w:p>
    <w:p w14:paraId="0589433B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considérations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l’accessibilité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l’équité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émergé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En plus du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bilinguisme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soulignent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l’importance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sécurité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autochtones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bispirituelles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racisées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et de pratiques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explicitement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inclusives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envers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trans, non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binaires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neurodivergentes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situation de handicap et vivant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milieu rural. 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existe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organisation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adopte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stratégies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mobilisation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adaptées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reconnaît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limites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temps,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l’énergie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déplacements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et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conçoit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participation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conséquence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d’outils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pratiques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s’accompagne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compétences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psychologiques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la conception des programmes.</w:t>
      </w:r>
    </w:p>
    <w:p w14:paraId="7DE4EB1F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préoccupations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portent sur le ton et la structure.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craignent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devienne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trop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institutionnel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qu’il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centralise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seule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qu’il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reproduise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déséquilibres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pouvoir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existants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s’inquiètent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attentes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travail non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rémunéré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communications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perçues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trop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étroites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corporatives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fortement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associées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imagerie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traditionnelle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fierté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reflète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toute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diversité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du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521D0969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même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temps,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voient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occasion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liens entre les organisations locales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nationaux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Pride at Work, le CQCC,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QueerTech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Start Proud. Une structure capable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relier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niveaux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local,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régional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national,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partager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l’information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défendre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intérêts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auprès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bailleurs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fonds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gouvernements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largement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perçue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précieuse.</w:t>
      </w:r>
    </w:p>
    <w:p w14:paraId="3EFED271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l’ensemble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au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recherchent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Carrefour qui soit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inclusif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ancré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avec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attention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particulière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milieux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ruraux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au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politique,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orienté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vers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pratique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relationnel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Elles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souhaitent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reconnaître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apprendre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ensemble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accéder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opportunités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difficilement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accessibles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4D236E88" w14:textId="77777777" w:rsidR="006D33FA" w:rsidRPr="006C6BA7" w:rsidRDefault="006D33FA" w:rsidP="00BF6650">
      <w:pPr>
        <w:pStyle w:val="Heading2"/>
        <w:rPr>
          <w:rFonts w:ascii="Aptos" w:eastAsia="Times New Roman" w:hAnsi="Aptos"/>
        </w:rPr>
      </w:pPr>
      <w:proofErr w:type="spellStart"/>
      <w:r w:rsidRPr="006C6BA7">
        <w:rPr>
          <w:rFonts w:ascii="Aptos" w:eastAsia="Times New Roman" w:hAnsi="Aptos"/>
        </w:rPr>
        <w:t>Préférences</w:t>
      </w:r>
      <w:proofErr w:type="spellEnd"/>
      <w:r w:rsidRPr="006C6BA7">
        <w:rPr>
          <w:rFonts w:ascii="Aptos" w:eastAsia="Times New Roman" w:hAnsi="Aptos"/>
        </w:rPr>
        <w:t xml:space="preserve"> </w:t>
      </w:r>
      <w:proofErr w:type="spellStart"/>
      <w:r w:rsidRPr="006C6BA7">
        <w:rPr>
          <w:rFonts w:ascii="Aptos" w:eastAsia="Times New Roman" w:hAnsi="Aptos"/>
        </w:rPr>
        <w:t>en</w:t>
      </w:r>
      <w:proofErr w:type="spellEnd"/>
      <w:r w:rsidRPr="006C6BA7">
        <w:rPr>
          <w:rFonts w:ascii="Aptos" w:eastAsia="Times New Roman" w:hAnsi="Aptos"/>
        </w:rPr>
        <w:t xml:space="preserve"> matière de </w:t>
      </w:r>
      <w:proofErr w:type="spellStart"/>
      <w:r w:rsidRPr="006C6BA7">
        <w:rPr>
          <w:rFonts w:ascii="Aptos" w:eastAsia="Times New Roman" w:hAnsi="Aptos"/>
        </w:rPr>
        <w:t>soutien</w:t>
      </w:r>
      <w:proofErr w:type="spellEnd"/>
      <w:r w:rsidRPr="006C6BA7">
        <w:rPr>
          <w:rFonts w:ascii="Aptos" w:eastAsia="Times New Roman" w:hAnsi="Aptos"/>
        </w:rPr>
        <w:t xml:space="preserve"> et </w:t>
      </w:r>
      <w:proofErr w:type="spellStart"/>
      <w:r w:rsidRPr="006C6BA7">
        <w:rPr>
          <w:rFonts w:ascii="Aptos" w:eastAsia="Times New Roman" w:hAnsi="Aptos"/>
        </w:rPr>
        <w:t>d’activités</w:t>
      </w:r>
      <w:proofErr w:type="spellEnd"/>
      <w:r w:rsidRPr="006C6BA7">
        <w:rPr>
          <w:rFonts w:ascii="Aptos" w:eastAsia="Times New Roman" w:hAnsi="Aptos"/>
        </w:rPr>
        <w:t xml:space="preserve"> du Carrefour</w:t>
      </w:r>
    </w:p>
    <w:p w14:paraId="635426C1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À travers le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on observe un fort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intérêt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 Carrefour d’affaires queer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tant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point de connexion,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amplificateur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porte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-voix. Au Nouveau-Brunswick,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expriment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meilleur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accompagnement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la navigation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outils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pratiques,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l’information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financement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fournisseurs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clientèle,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formations sur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sujets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marketing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compétences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juridiques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mettent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évidence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accru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d’occasions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liens.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la sécurité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deux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objectifs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centraux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souhaitent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plateformes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mettre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valeur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travail,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aussi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Carrefour capable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soutenir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variés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matière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être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publiquement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2E5FA1AA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pratique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constitue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priorité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recherche,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expriment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mentorat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structuré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adapté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différentes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étapes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développement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 cercles de pairs,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d’ateliers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accessibles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portant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 marketing,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l’administration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la gestion financière et la diffusion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créative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accompagnement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naviguer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programmes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existants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concrètes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permettant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réduire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charge administrative et la fatigue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décisionnelle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jugées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importantes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l’ensemble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provinces,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demeurent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centraux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souhaitent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plateformes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mettre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valeur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talents queer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domaines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arts, des technologies, des services et du travail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soulignent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l’importance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réseautage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sécuritaires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non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performatifs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n’ont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à adapter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langage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minimiser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25C9D1A6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Au Nouveau-Brunswick,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l’idée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ancré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offrant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connexion,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mentorat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suscite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fort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écho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À travers le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expriment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marqué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un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véritablement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sa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culture. Cela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va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au-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delà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simple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traduction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implique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mise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place de pratiques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gouvernance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d’engagement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programmation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reflètent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acadiennes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La conception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devraient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reconnaître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pressions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propres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situations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minorité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linguistique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considérer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langue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question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d’équité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plutôt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simple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enjeu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logistique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4A7C8D71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cette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optique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l’engagement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Carrefour d’affaires queer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constitue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seulement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caractéristique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technique,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bien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condition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structurelle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d’accessibilité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légitimité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confiance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Pour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nombreuses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francophones,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degré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auquel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Carrefour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perçu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réellement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déterminera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s’il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considéré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pleinement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accessible.</w:t>
      </w:r>
    </w:p>
    <w:p w14:paraId="274B1479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considérations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l’accessibilité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l’équité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émergé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En plus du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bilinguisme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soulignent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l’importance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sécurité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autochtones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bispirituelles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racisées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et de pratiques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explicitement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inclusives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envers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trans, non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binaires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neurodivergentes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situation de handicap et vivant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milieu rural. 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existe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organisation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adopte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stratégies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mobilisation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adaptées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reconnaît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limites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temps,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l’énergie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déplacements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et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conçoit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participation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conséquence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d’outils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pratiques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s’accompagne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compétences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psychologiques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la conception des programmes.</w:t>
      </w:r>
    </w:p>
    <w:p w14:paraId="065D396E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préoccupations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portent sur le ton et la structure.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craignent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devienne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trop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institutionnel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qu’il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centralise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seule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qu’il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reproduise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déséquilibres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pouvoir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existants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s’inquiètent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attentes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travail non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rémunéré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communications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perçues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trop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étroites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corporatives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fortement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associées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imagerie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traditionnelle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fierté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reflète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toute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diversité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du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4170F1C6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même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temps,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voient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occasion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liens entre les organisations locales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nationaux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Pride at Work, le CQCC,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QueerTech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Start Proud. Une structure capable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relier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niveaux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local,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régional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national,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partager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l’information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défendre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intérêts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auprès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bailleurs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fonds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gouvernements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largement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perçue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précieuse.</w:t>
      </w:r>
    </w:p>
    <w:p w14:paraId="24F81757" w14:textId="77777777" w:rsidR="006D33FA" w:rsidRPr="006C6BA7" w:rsidRDefault="006D33FA" w:rsidP="006D33FA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l’ensemble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au Nouveau-Brunswick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recherchent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Carrefour qui soit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inclusif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ancré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avec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attention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particulière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milieux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ruraux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au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politique,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orienté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vers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pratique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relationnel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Elles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souhaitent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espace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reconnaître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apprendre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ensemble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accéder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opportunités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difficilement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accessibles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3610362C" w14:textId="77777777" w:rsidR="00437689" w:rsidRPr="006C6BA7" w:rsidRDefault="00437689" w:rsidP="00BF6650">
      <w:pPr>
        <w:pStyle w:val="Heading2"/>
        <w:rPr>
          <w:rFonts w:ascii="Aptos" w:eastAsia="Times New Roman" w:hAnsi="Aptos"/>
        </w:rPr>
      </w:pPr>
      <w:r w:rsidRPr="006C6BA7">
        <w:rPr>
          <w:rFonts w:ascii="Aptos" w:eastAsia="Times New Roman" w:hAnsi="Aptos"/>
        </w:rPr>
        <w:t xml:space="preserve">Lacunes </w:t>
      </w:r>
      <w:proofErr w:type="spellStart"/>
      <w:r w:rsidRPr="006C6BA7">
        <w:rPr>
          <w:rFonts w:ascii="Aptos" w:eastAsia="Times New Roman" w:hAnsi="Aptos"/>
        </w:rPr>
        <w:t>en</w:t>
      </w:r>
      <w:proofErr w:type="spellEnd"/>
      <w:r w:rsidRPr="006C6BA7">
        <w:rPr>
          <w:rFonts w:ascii="Aptos" w:eastAsia="Times New Roman" w:hAnsi="Aptos"/>
        </w:rPr>
        <w:t xml:space="preserve"> matière de </w:t>
      </w:r>
      <w:proofErr w:type="spellStart"/>
      <w:r w:rsidRPr="006C6BA7">
        <w:rPr>
          <w:rFonts w:ascii="Aptos" w:eastAsia="Times New Roman" w:hAnsi="Aptos"/>
        </w:rPr>
        <w:t>connaissances</w:t>
      </w:r>
      <w:proofErr w:type="spellEnd"/>
      <w:r w:rsidRPr="006C6BA7">
        <w:rPr>
          <w:rFonts w:ascii="Aptos" w:eastAsia="Times New Roman" w:hAnsi="Aptos"/>
        </w:rPr>
        <w:t xml:space="preserve"> et </w:t>
      </w:r>
      <w:proofErr w:type="spellStart"/>
      <w:r w:rsidRPr="006C6BA7">
        <w:rPr>
          <w:rFonts w:ascii="Aptos" w:eastAsia="Times New Roman" w:hAnsi="Aptos"/>
        </w:rPr>
        <w:t>pistes</w:t>
      </w:r>
      <w:proofErr w:type="spellEnd"/>
      <w:r w:rsidRPr="006C6BA7">
        <w:rPr>
          <w:rFonts w:ascii="Aptos" w:eastAsia="Times New Roman" w:hAnsi="Aptos"/>
        </w:rPr>
        <w:t xml:space="preserve"> d’action pour </w:t>
      </w:r>
      <w:proofErr w:type="spellStart"/>
      <w:r w:rsidRPr="006C6BA7">
        <w:rPr>
          <w:rFonts w:ascii="Aptos" w:eastAsia="Times New Roman" w:hAnsi="Aptos"/>
        </w:rPr>
        <w:t>soutenir</w:t>
      </w:r>
      <w:proofErr w:type="spellEnd"/>
      <w:r w:rsidRPr="006C6BA7">
        <w:rPr>
          <w:rFonts w:ascii="Aptos" w:eastAsia="Times New Roman" w:hAnsi="Aptos"/>
        </w:rPr>
        <w:t xml:space="preserve"> la prise de </w:t>
      </w:r>
      <w:proofErr w:type="spellStart"/>
      <w:r w:rsidRPr="006C6BA7">
        <w:rPr>
          <w:rFonts w:ascii="Aptos" w:eastAsia="Times New Roman" w:hAnsi="Aptos"/>
        </w:rPr>
        <w:t>décision</w:t>
      </w:r>
      <w:proofErr w:type="spellEnd"/>
      <w:r w:rsidRPr="006C6BA7">
        <w:rPr>
          <w:rFonts w:ascii="Aptos" w:eastAsia="Times New Roman" w:hAnsi="Aptos"/>
        </w:rPr>
        <w:t xml:space="preserve"> et les travaux </w:t>
      </w:r>
      <w:proofErr w:type="spellStart"/>
      <w:r w:rsidRPr="006C6BA7">
        <w:rPr>
          <w:rFonts w:ascii="Aptos" w:eastAsia="Times New Roman" w:hAnsi="Aptos"/>
        </w:rPr>
        <w:t>futurs</w:t>
      </w:r>
      <w:proofErr w:type="spellEnd"/>
      <w:r w:rsidRPr="006C6BA7">
        <w:rPr>
          <w:rFonts w:ascii="Aptos" w:eastAsia="Times New Roman" w:hAnsi="Aptos"/>
        </w:rPr>
        <w:t xml:space="preserve"> du Carrefour</w:t>
      </w:r>
    </w:p>
    <w:p w14:paraId="26FB0EA0" w14:textId="77777777" w:rsidR="00437689" w:rsidRPr="006C6BA7" w:rsidRDefault="00437689" w:rsidP="00437689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Les observations et les constats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présentés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document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s’appuient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des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recueillies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travers le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portent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spécifiquement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 au Nouveau-Brunswick. Le document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décrit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expériences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motivations,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auxquelles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accèdent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obstacles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entrepreneurial,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même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préférences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matière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part du Carrefour d’affaires queer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présente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section propose des actions de haut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niveau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la manière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contribuer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prise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décision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matière de conception et de mise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œuvre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programmation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</w:p>
    <w:p w14:paraId="086CE566" w14:textId="77777777" w:rsidR="00437689" w:rsidRPr="006C6BA7" w:rsidRDefault="00437689" w:rsidP="00437689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L’atteinte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d’un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véritable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bilinguisme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 Carrefour 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identifiée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priorité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majorité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Nouveau-Brunswick. Cela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implique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non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seulement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disponibilité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documents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traductions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français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anglais,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mais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aussi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attention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particulière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francophones, tant sur le plan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les structures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gouvernance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travaux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futurs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Cela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nécessite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réflexion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approfondie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attention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soutenue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l’élaboration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modèles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participation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reflètent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bilinguisme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réel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consultation continue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membres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Carrefour quant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préférences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expériences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</w:p>
    <w:p w14:paraId="54A9224A" w14:textId="77777777" w:rsidR="00437689" w:rsidRPr="006C6BA7" w:rsidRDefault="00437689" w:rsidP="00437689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 xml:space="preserve">De plus, les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suggèrent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qu’il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est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nécessaire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d’approfondir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réflexion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signifient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sécurité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culturelle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l’inclusion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afin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mieux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soutenir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autochtones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bispirituelles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racisées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trans, non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binaires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neurodivergentes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situation de handicap et vivant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milieu rural.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soulignent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l’importance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d’approches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décoloniales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les travaux du Carrefour, et des collaborations futures avec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autochtones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permettraient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préciser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cela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concrètement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différents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Nouveau-Brunswick et dans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</w:p>
    <w:p w14:paraId="77955F79" w14:textId="77777777" w:rsidR="00437689" w:rsidRPr="006C6BA7" w:rsidRDefault="00437689" w:rsidP="00437689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l’échelle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Canada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recherche issues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l’analyse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environnementale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être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renforcées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recherches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supplémentaires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ciblées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les variations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expériences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préférences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 à travers la province.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ayant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entrevues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aux sondages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diversité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au-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delà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l’identité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toutefois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lacunes subsistent dans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compréhension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l’intersectionnalité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concerne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francophones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acadiennes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ethnoraciales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situation de handicap,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trans et non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binaires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descriptions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détaillées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données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recueillies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indiquent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différences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entre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démographiques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soulignent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nécessité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d’approfondir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connaissances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afin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mieux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comprendre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inégalités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sein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 et,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ultimement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d’améliorer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disposant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institutionnelles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informelles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limitées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</w:p>
    <w:p w14:paraId="387CA90E" w14:textId="77777777" w:rsidR="00437689" w:rsidRPr="006C6BA7" w:rsidRDefault="00437689" w:rsidP="00437689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l’avenir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lacunes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être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comblées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l’aide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différentes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approches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recherches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futures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mieux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comprendre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expériences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préférences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divers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sein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entrepreneuriale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 dans la province, y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éléments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clés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étapes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développement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proofErr w:type="gramStart"/>
      <w:r w:rsidRPr="006C6BA7">
        <w:rPr>
          <w:rFonts w:ascii="Aptos" w:eastAsia="Times New Roman" w:hAnsi="Aptos" w:cs="Times New Roman"/>
          <w:kern w:val="0"/>
          <w14:ligatures w14:val="none"/>
        </w:rPr>
        <w:t>informations</w:t>
      </w:r>
      <w:proofErr w:type="spellEnd"/>
      <w:proofErr w:type="gram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propres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secteurs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orienter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Carrefour.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proofErr w:type="gramStart"/>
      <w:r w:rsidRPr="006C6BA7">
        <w:rPr>
          <w:rFonts w:ascii="Aptos" w:eastAsia="Times New Roman" w:hAnsi="Aptos" w:cs="Times New Roman"/>
          <w:kern w:val="0"/>
          <w14:ligatures w14:val="none"/>
        </w:rPr>
        <w:t>informations</w:t>
      </w:r>
      <w:proofErr w:type="spellEnd"/>
      <w:proofErr w:type="gram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guider la planification future,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concerne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événements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programmation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orientations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croissance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</w:p>
    <w:p w14:paraId="216E60EB" w14:textId="77777777" w:rsidR="00437689" w:rsidRPr="006C6BA7" w:rsidRDefault="00437689" w:rsidP="00437689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Des processus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nécessaires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assurer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diversifiée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inclusion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aspects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Carrefour, y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compris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modèles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gouvernance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opérations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la conception des programmes. La collaboration avec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organisations au service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quête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d’équité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qu’ils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non déjà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impliqués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favoriser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liens avec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actuellement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exclues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réseaux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entrepreneuriaux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structurés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</w:p>
    <w:p w14:paraId="2288E141" w14:textId="77777777" w:rsidR="00437689" w:rsidRPr="006C6BA7" w:rsidRDefault="00437689" w:rsidP="00437689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tensions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émerger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raison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diversité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motivations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matière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Une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réflexion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continue sur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différents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sein de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processus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clairs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transparents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établir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priorités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matière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programmation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d’événements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contribuer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lastRenderedPageBreak/>
        <w:t>atténuer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écarts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Cela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réflexion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la manière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concevoir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programmes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tournés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vers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l’interne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vers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l’externe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afin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garantir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l’autonomie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 choix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sein du réseau du Carrefour, tout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équilibrant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préoccupations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sécurité. </w:t>
      </w:r>
    </w:p>
    <w:p w14:paraId="783631D5" w14:textId="77777777" w:rsidR="00437689" w:rsidRPr="006C6BA7" w:rsidRDefault="00437689" w:rsidP="00437689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L’importance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contexte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politique 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soulevée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au Nouveau-Brunswick,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suite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l’introduction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récente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puis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retrait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de politiques anti-trans dans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système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éducatif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travaux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futurs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examiner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meilleures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façons de faire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progresser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intérêts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2SLGBTQIA+ par le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biais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actions.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L’exploration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collaborations avec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organisations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communautaires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s’avérer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particulièrement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pertinente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cette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démarche. </w:t>
      </w:r>
    </w:p>
    <w:p w14:paraId="5222B38F" w14:textId="77777777" w:rsidR="00437689" w:rsidRPr="006C6BA7" w:rsidRDefault="00437689" w:rsidP="00437689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Carrefour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priorisées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participantes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ne correspondent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toujours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directement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qu’elles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identifiés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Par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conséquent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n’était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toujours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évident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déterminer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comment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options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privilégiées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permettraient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répondre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enjeux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spécifiques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vécus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exprimé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intérêt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pour les dimensions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relationnelles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pour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techniques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professionnelles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qui ne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répondent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nécessairement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façon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directe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enjeux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discrimination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la santé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mentale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bien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effets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indirects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soient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possibles. Cela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souligne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l’importance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définir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clairement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objectifs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résultats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attendus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afin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pouvoir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évaluer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retombées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tant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quantitatives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qualitatives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</w:t>
      </w:r>
    </w:p>
    <w:p w14:paraId="184F6678" w14:textId="77777777" w:rsidR="00437689" w:rsidRPr="006C6BA7" w:rsidRDefault="00437689" w:rsidP="00437689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nombreux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défis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préférences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identifiés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 Nouveau-Brunswick. 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réalisation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évaluation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structurée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afin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cartographier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informels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existants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d’identifier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lacunes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permettrait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soutenir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prise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décision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planification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éclairées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Cela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inclure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distinction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claire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formes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mentorat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et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soutiens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selon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étapes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développement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l’identification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stratégies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adaptées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lacunes et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disponibles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dans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différentes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régions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exprimé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intérêt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participer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activités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Carrefour sous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différents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rôles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;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exploration plus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approfondie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permettre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 maximiser la participation et de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mieux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répondre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membres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. Ce travail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pourrait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débuter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 un sondage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auprès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membres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du Carrefour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et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devrait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être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guidé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par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approche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fondée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sur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l’équité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afin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d’identifier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priorités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 xml:space="preserve">, les lacunes et les </w:t>
      </w:r>
      <w:proofErr w:type="spellStart"/>
      <w:r w:rsidRPr="006C6BA7">
        <w:rPr>
          <w:rFonts w:ascii="Aptos" w:eastAsia="Times New Roman" w:hAnsi="Aptos" w:cs="Times New Roman"/>
          <w:kern w:val="0"/>
          <w14:ligatures w14:val="none"/>
        </w:rPr>
        <w:t>progrès</w:t>
      </w:r>
      <w:proofErr w:type="spellEnd"/>
      <w:r w:rsidRPr="006C6BA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406441FC" w14:textId="736DB904" w:rsidR="002E149A" w:rsidRPr="006C6BA7" w:rsidRDefault="00BF6650">
      <w:pPr>
        <w:rPr>
          <w:rFonts w:ascii="Aptos" w:hAnsi="Aptos"/>
        </w:rPr>
      </w:pPr>
      <w:r w:rsidRPr="006C6BA7">
        <w:rPr>
          <w:rFonts w:ascii="Aptos" w:hAnsi="Aptos"/>
          <w:noProof/>
        </w:rPr>
        <w:drawing>
          <wp:inline distT="0" distB="0" distL="0" distR="0" wp14:anchorId="535FBC13" wp14:editId="1B577184">
            <wp:extent cx="5943600" cy="1359535"/>
            <wp:effectExtent l="0" t="0" r="0" b="0"/>
            <wp:docPr id="2758533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853376" name="Picture 27585337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E149A" w:rsidRPr="006C6BA7" w:rsidSect="00411986"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B4CEF" w14:textId="77777777" w:rsidR="00352D7F" w:rsidRDefault="00352D7F" w:rsidP="00BF6650">
      <w:pPr>
        <w:spacing w:after="0"/>
      </w:pPr>
      <w:r>
        <w:separator/>
      </w:r>
    </w:p>
  </w:endnote>
  <w:endnote w:type="continuationSeparator" w:id="0">
    <w:p w14:paraId="1FAC7F70" w14:textId="77777777" w:rsidR="00352D7F" w:rsidRDefault="00352D7F" w:rsidP="00BF665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08002203"/>
      <w:docPartObj>
        <w:docPartGallery w:val="Page Numbers (Bottom of Page)"/>
        <w:docPartUnique/>
      </w:docPartObj>
    </w:sdtPr>
    <w:sdtContent>
      <w:p w14:paraId="191DA233" w14:textId="6EB252C6" w:rsidR="00BF6650" w:rsidRDefault="00BF6650" w:rsidP="00ED4D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6A31F1FF" w14:textId="77777777" w:rsidR="00BF6650" w:rsidRDefault="00BF6650" w:rsidP="00BF665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87132938"/>
      <w:docPartObj>
        <w:docPartGallery w:val="Page Numbers (Bottom of Page)"/>
        <w:docPartUnique/>
      </w:docPartObj>
    </w:sdtPr>
    <w:sdtContent>
      <w:p w14:paraId="501E9CC5" w14:textId="7E3BF1BA" w:rsidR="00BF6650" w:rsidRDefault="00BF6650" w:rsidP="00ED4D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13</w:t>
        </w:r>
        <w:r>
          <w:rPr>
            <w:rStyle w:val="PageNumber"/>
          </w:rPr>
          <w:fldChar w:fldCharType="end"/>
        </w:r>
      </w:p>
    </w:sdtContent>
  </w:sdt>
  <w:p w14:paraId="706E3CC7" w14:textId="0D474736" w:rsidR="00BF6650" w:rsidRDefault="00BF6650" w:rsidP="00BF6650">
    <w:pPr>
      <w:pStyle w:val="Footer"/>
      <w:ind w:right="360"/>
    </w:pPr>
    <w:r w:rsidRPr="00BF6650">
      <w:drawing>
        <wp:inline distT="0" distB="0" distL="0" distR="0" wp14:anchorId="02838B15" wp14:editId="0B7B5B68">
          <wp:extent cx="5715000" cy="127000"/>
          <wp:effectExtent l="0" t="0" r="0" b="0"/>
          <wp:docPr id="113926572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926572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0" cy="127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F25B3" w14:textId="77777777" w:rsidR="00352D7F" w:rsidRDefault="00352D7F" w:rsidP="00BF6650">
      <w:pPr>
        <w:spacing w:after="0"/>
      </w:pPr>
      <w:r>
        <w:separator/>
      </w:r>
    </w:p>
  </w:footnote>
  <w:footnote w:type="continuationSeparator" w:id="0">
    <w:p w14:paraId="08455384" w14:textId="77777777" w:rsidR="00352D7F" w:rsidRDefault="00352D7F" w:rsidP="00BF665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49A"/>
    <w:rsid w:val="00144F7F"/>
    <w:rsid w:val="002719BD"/>
    <w:rsid w:val="002B5138"/>
    <w:rsid w:val="002E149A"/>
    <w:rsid w:val="00352D7F"/>
    <w:rsid w:val="003D6C52"/>
    <w:rsid w:val="00411986"/>
    <w:rsid w:val="004124F0"/>
    <w:rsid w:val="00437689"/>
    <w:rsid w:val="00475C14"/>
    <w:rsid w:val="006C6BA7"/>
    <w:rsid w:val="006D33FA"/>
    <w:rsid w:val="00750FCF"/>
    <w:rsid w:val="009D48B9"/>
    <w:rsid w:val="00BF6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8C304"/>
  <w15:chartTrackingRefBased/>
  <w15:docId w15:val="{EBAE1621-0873-CF4E-8043-1BFBAB815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paragraph" w:styleId="Heading1">
    <w:name w:val="heading 1"/>
    <w:basedOn w:val="Normal"/>
    <w:next w:val="Normal"/>
    <w:link w:val="Heading1Char"/>
    <w:uiPriority w:val="9"/>
    <w:qFormat/>
    <w:rsid w:val="002E14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14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14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14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14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14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14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14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14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14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E14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E14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14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14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14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14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14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14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14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14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14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14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14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14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14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14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14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14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149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E149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2E149A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BF6650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F6650"/>
  </w:style>
  <w:style w:type="character" w:styleId="PageNumber">
    <w:name w:val="page number"/>
    <w:basedOn w:val="DefaultParagraphFont"/>
    <w:uiPriority w:val="99"/>
    <w:semiHidden/>
    <w:unhideWhenUsed/>
    <w:rsid w:val="00BF6650"/>
  </w:style>
  <w:style w:type="paragraph" w:styleId="Header">
    <w:name w:val="header"/>
    <w:basedOn w:val="Normal"/>
    <w:link w:val="HeaderChar"/>
    <w:uiPriority w:val="99"/>
    <w:unhideWhenUsed/>
    <w:rsid w:val="00BF6650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F66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15</Pages>
  <Words>6263</Words>
  <Characters>38393</Characters>
  <Application>Microsoft Office Word</Application>
  <DocSecurity>0</DocSecurity>
  <Lines>518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Corrie Melanson</dc:creator>
  <cp:keywords/>
  <dc:description/>
  <cp:lastModifiedBy>Corrie Melanson</cp:lastModifiedBy>
  <cp:revision>4</cp:revision>
  <dcterms:created xsi:type="dcterms:W3CDTF">2026-04-01T19:28:00Z</dcterms:created>
  <dcterms:modified xsi:type="dcterms:W3CDTF">2026-04-02T13:02:00Z</dcterms:modified>
</cp:coreProperties>
</file>